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20B" w:rsidRDefault="008B720B" w:rsidP="008B7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>
        <w:rPr>
          <w:rFonts w:ascii="Times New Roman" w:hAnsi="Times New Roman" w:cs="Times New Roman"/>
          <w:sz w:val="28"/>
          <w:szCs w:val="28"/>
        </w:rPr>
        <w:t xml:space="preserve">пункту 8 </w:t>
      </w:r>
      <w:r>
        <w:rPr>
          <w:rFonts w:ascii="Times New Roman" w:hAnsi="Times New Roman" w:cs="Times New Roman"/>
          <w:sz w:val="28"/>
          <w:szCs w:val="28"/>
        </w:rPr>
        <w:t>Схем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8B720B" w:rsidRDefault="008B720B" w:rsidP="008B7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20B" w:rsidRDefault="008B720B" w:rsidP="008B72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Направления деятельности и контактная информация подразделений </w:t>
      </w:r>
      <w:r w:rsidRPr="0081220B">
        <w:rPr>
          <w:rFonts w:ascii="Times New Roman" w:hAnsi="Times New Roman" w:cs="Times New Roman"/>
          <w:sz w:val="28"/>
          <w:szCs w:val="28"/>
        </w:rPr>
        <w:t xml:space="preserve">Управления Федерального казначейства по Республике Бурятия, </w:t>
      </w:r>
      <w:r>
        <w:rPr>
          <w:rFonts w:ascii="Times New Roman" w:hAnsi="Times New Roman" w:cs="Times New Roman"/>
          <w:sz w:val="28"/>
          <w:szCs w:val="28"/>
        </w:rPr>
        <w:t xml:space="preserve">осуществляющих организацию </w:t>
      </w:r>
      <w:r w:rsidRPr="0081220B">
        <w:rPr>
          <w:rFonts w:ascii="Times New Roman" w:hAnsi="Times New Roman" w:cs="Times New Roman"/>
          <w:sz w:val="28"/>
          <w:szCs w:val="28"/>
        </w:rPr>
        <w:t>казначейского сопровождения государственных контрактов, договоров (соглашений), межбюджетных трансфертов, финансово-хозяйственной деятельности.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B720B" w:rsidRDefault="008B720B" w:rsidP="008B72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165"/>
        <w:gridCol w:w="1513"/>
        <w:gridCol w:w="1060"/>
        <w:gridCol w:w="3158"/>
      </w:tblGrid>
      <w:tr w:rsidR="008B720B" w:rsidTr="00060F43">
        <w:tc>
          <w:tcPr>
            <w:tcW w:w="675" w:type="dxa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 w:rsidRPr="0081220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165" w:type="dxa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 w:rsidRPr="0081220B">
              <w:rPr>
                <w:rFonts w:ascii="Times New Roman" w:hAnsi="Times New Roman" w:cs="Times New Roman"/>
              </w:rPr>
              <w:t>Зона ответственности</w:t>
            </w:r>
          </w:p>
        </w:tc>
        <w:tc>
          <w:tcPr>
            <w:tcW w:w="1513" w:type="dxa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 w:rsidRPr="0081220B">
              <w:rPr>
                <w:rFonts w:ascii="Times New Roman" w:hAnsi="Times New Roman" w:cs="Times New Roman"/>
              </w:rPr>
              <w:t>Телефонный номер</w:t>
            </w:r>
          </w:p>
        </w:tc>
        <w:tc>
          <w:tcPr>
            <w:tcW w:w="1060" w:type="dxa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 w:rsidRPr="0081220B">
              <w:rPr>
                <w:rFonts w:ascii="Times New Roman" w:hAnsi="Times New Roman" w:cs="Times New Roman"/>
              </w:rPr>
              <w:t>№ кабинета</w:t>
            </w:r>
          </w:p>
        </w:tc>
        <w:tc>
          <w:tcPr>
            <w:tcW w:w="3158" w:type="dxa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 w:rsidRPr="0081220B">
              <w:rPr>
                <w:rFonts w:ascii="Times New Roman" w:hAnsi="Times New Roman" w:cs="Times New Roman"/>
              </w:rPr>
              <w:t>Ф.И.О., должность ответственного лица</w:t>
            </w:r>
          </w:p>
        </w:tc>
      </w:tr>
      <w:tr w:rsidR="008B720B" w:rsidTr="00060F43">
        <w:tc>
          <w:tcPr>
            <w:tcW w:w="675" w:type="dxa"/>
            <w:vMerge w:val="restart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5" w:type="dxa"/>
            <w:vMerge w:val="restart"/>
          </w:tcPr>
          <w:p w:rsidR="008B720B" w:rsidRDefault="008B720B" w:rsidP="00060F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 документов на открытие лицевых счетов</w:t>
            </w:r>
          </w:p>
          <w:p w:rsidR="008B720B" w:rsidRPr="0081220B" w:rsidRDefault="008B720B" w:rsidP="00060F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Выдача шаблона проекта договора об обмене электронными документами, договора присоединения (соглашения) к Регламенту Удостоверяющего центра ФК.</w:t>
            </w:r>
          </w:p>
        </w:tc>
        <w:tc>
          <w:tcPr>
            <w:tcW w:w="1513" w:type="dxa"/>
            <w:vAlign w:val="center"/>
          </w:tcPr>
          <w:p w:rsidR="008B7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22-24-93</w:t>
            </w:r>
          </w:p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ВТС 2801</w:t>
            </w:r>
          </w:p>
        </w:tc>
        <w:tc>
          <w:tcPr>
            <w:tcW w:w="1060" w:type="dxa"/>
            <w:vAlign w:val="center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</w:t>
            </w:r>
          </w:p>
        </w:tc>
        <w:tc>
          <w:tcPr>
            <w:tcW w:w="3158" w:type="dxa"/>
          </w:tcPr>
          <w:p w:rsidR="008B720B" w:rsidRPr="0081220B" w:rsidRDefault="008B720B" w:rsidP="00060F4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Дандарова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Лариса Сергеевна – начальник отдела ведения федеральных реестров</w:t>
            </w:r>
          </w:p>
        </w:tc>
      </w:tr>
      <w:tr w:rsidR="008B720B" w:rsidTr="00060F43">
        <w:tc>
          <w:tcPr>
            <w:tcW w:w="675" w:type="dxa"/>
            <w:vMerge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vMerge/>
          </w:tcPr>
          <w:p w:rsidR="008B720B" w:rsidRPr="0081220B" w:rsidRDefault="008B720B" w:rsidP="00060F4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vAlign w:val="center"/>
          </w:tcPr>
          <w:p w:rsidR="008B7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22-82-86</w:t>
            </w:r>
          </w:p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ВТС 2802</w:t>
            </w:r>
          </w:p>
        </w:tc>
        <w:tc>
          <w:tcPr>
            <w:tcW w:w="1060" w:type="dxa"/>
            <w:vAlign w:val="center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</w:t>
            </w:r>
          </w:p>
        </w:tc>
        <w:tc>
          <w:tcPr>
            <w:tcW w:w="3158" w:type="dxa"/>
          </w:tcPr>
          <w:p w:rsidR="008B720B" w:rsidRPr="0081220B" w:rsidRDefault="008B720B" w:rsidP="0006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Васильева Татьяна Никаноровна – заместитель начальника отдела ведения федеральных реестров</w:t>
            </w:r>
          </w:p>
        </w:tc>
      </w:tr>
      <w:tr w:rsidR="008B720B" w:rsidTr="00060F43">
        <w:tc>
          <w:tcPr>
            <w:tcW w:w="675" w:type="dxa"/>
            <w:vMerge w:val="restart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65" w:type="dxa"/>
            <w:vMerge w:val="restart"/>
          </w:tcPr>
          <w:p w:rsidR="008B720B" w:rsidRDefault="008B720B" w:rsidP="00060F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Выдача квалифицированного сертификата ключа электронной подписи, средств защиты информации.</w:t>
            </w:r>
          </w:p>
          <w:p w:rsidR="008B720B" w:rsidRPr="0081220B" w:rsidRDefault="008B720B" w:rsidP="00060F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Разрешение вопросов, связанных с авторизацией учетной записи на ресурсе прикладного программного обеспечения «Система удаленного финансового документооборота» (ППО «СУФД»), подписанием в ППО СУФД, организацией канала связи посредством ПО «Континент-АП».</w:t>
            </w:r>
          </w:p>
        </w:tc>
        <w:tc>
          <w:tcPr>
            <w:tcW w:w="1513" w:type="dxa"/>
            <w:vAlign w:val="center"/>
          </w:tcPr>
          <w:p w:rsidR="008B7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22-25-44</w:t>
            </w:r>
          </w:p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ВТС 2601</w:t>
            </w:r>
          </w:p>
        </w:tc>
        <w:tc>
          <w:tcPr>
            <w:tcW w:w="1060" w:type="dxa"/>
            <w:vAlign w:val="center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3158" w:type="dxa"/>
          </w:tcPr>
          <w:p w:rsidR="008B720B" w:rsidRPr="0081220B" w:rsidRDefault="008B720B" w:rsidP="0006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Моглоев Зорикто Базырович – начальник отдела режима секретности и безопасности информации (ОРСБИ)</w:t>
            </w:r>
          </w:p>
        </w:tc>
      </w:tr>
      <w:tr w:rsidR="008B720B" w:rsidTr="00060F43">
        <w:tc>
          <w:tcPr>
            <w:tcW w:w="675" w:type="dxa"/>
            <w:vMerge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vMerge/>
          </w:tcPr>
          <w:p w:rsidR="008B720B" w:rsidRPr="0081220B" w:rsidRDefault="008B720B" w:rsidP="00060F4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vAlign w:val="center"/>
          </w:tcPr>
          <w:p w:rsidR="008B7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22-37-12</w:t>
            </w:r>
          </w:p>
          <w:p w:rsidR="008B7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22-28-75</w:t>
            </w:r>
          </w:p>
          <w:p w:rsidR="008B7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ВТС 2603</w:t>
            </w:r>
          </w:p>
          <w:p w:rsidR="008B7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ВТС 2607</w:t>
            </w:r>
          </w:p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ВТС 2605</w:t>
            </w:r>
          </w:p>
        </w:tc>
        <w:tc>
          <w:tcPr>
            <w:tcW w:w="1060" w:type="dxa"/>
            <w:vAlign w:val="center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3158" w:type="dxa"/>
          </w:tcPr>
          <w:p w:rsidR="008B720B" w:rsidRDefault="008B720B" w:rsidP="00060F4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Дашиев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 </w:t>
            </w:r>
            <w:proofErr w:type="spellStart"/>
            <w:r>
              <w:rPr>
                <w:rFonts w:ascii="Times New Roman" w:hAnsi="Times New Roman" w:cs="Times New Roman"/>
              </w:rPr>
              <w:t>Содномович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главный специалист-эксперт ОРСБИ</w:t>
            </w:r>
          </w:p>
          <w:p w:rsidR="008B720B" w:rsidRDefault="008B720B" w:rsidP="0006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Цыциков Батор Юрьевич – главный специалист-эксперт ОРСБИ</w:t>
            </w:r>
          </w:p>
          <w:p w:rsidR="008B720B" w:rsidRPr="0081220B" w:rsidRDefault="008B720B" w:rsidP="0006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Самарцев Роман Александрович – ведущий специалист-эксперт ОРСБИ</w:t>
            </w:r>
          </w:p>
        </w:tc>
      </w:tr>
      <w:tr w:rsidR="008B720B" w:rsidTr="00060F43">
        <w:tc>
          <w:tcPr>
            <w:tcW w:w="675" w:type="dxa"/>
            <w:vMerge w:val="restart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65" w:type="dxa"/>
            <w:vMerge w:val="restart"/>
          </w:tcPr>
          <w:p w:rsidR="008B720B" w:rsidRDefault="008B720B" w:rsidP="00060F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Подключение к прикладному программному обеспечению «Система удаленного финансового документооборота» (ППО «СУФД»).</w:t>
            </w:r>
          </w:p>
          <w:p w:rsidR="008B720B" w:rsidRPr="00605A12" w:rsidRDefault="008B720B" w:rsidP="00060F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Разрешение вопросов, связанных с функционированием настроенных для работы в ППО СУФД браузеров, ПО </w:t>
            </w:r>
            <w:r>
              <w:rPr>
                <w:rFonts w:ascii="Times New Roman" w:hAnsi="Times New Roman" w:cs="Times New Roman"/>
                <w:lang w:val="en-US"/>
              </w:rPr>
              <w:t>Java</w:t>
            </w:r>
            <w:r>
              <w:rPr>
                <w:rFonts w:ascii="Times New Roman" w:hAnsi="Times New Roman" w:cs="Times New Roman"/>
              </w:rPr>
              <w:t xml:space="preserve">, недоставкой документов </w:t>
            </w:r>
            <w:proofErr w:type="gramStart"/>
            <w:r>
              <w:rPr>
                <w:rFonts w:ascii="Times New Roman" w:hAnsi="Times New Roman" w:cs="Times New Roman"/>
              </w:rPr>
              <w:t>от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клиенту при успешной отправке документа.</w:t>
            </w:r>
          </w:p>
        </w:tc>
        <w:tc>
          <w:tcPr>
            <w:tcW w:w="1513" w:type="dxa"/>
            <w:vAlign w:val="center"/>
          </w:tcPr>
          <w:p w:rsidR="008B7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22-30-20</w:t>
            </w:r>
          </w:p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ВТС 2401</w:t>
            </w:r>
          </w:p>
        </w:tc>
        <w:tc>
          <w:tcPr>
            <w:tcW w:w="1060" w:type="dxa"/>
            <w:vAlign w:val="center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3158" w:type="dxa"/>
          </w:tcPr>
          <w:p w:rsidR="008B720B" w:rsidRPr="0081220B" w:rsidRDefault="008B720B" w:rsidP="00060F4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Митыпова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Туяна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Данзановна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начальник отдела информационных систем</w:t>
            </w:r>
          </w:p>
        </w:tc>
      </w:tr>
      <w:tr w:rsidR="008B720B" w:rsidTr="00060F43">
        <w:tc>
          <w:tcPr>
            <w:tcW w:w="675" w:type="dxa"/>
            <w:vMerge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vMerge/>
          </w:tcPr>
          <w:p w:rsidR="008B720B" w:rsidRPr="0081220B" w:rsidRDefault="008B720B" w:rsidP="00060F4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vAlign w:val="center"/>
          </w:tcPr>
          <w:p w:rsidR="008B7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22-36-71</w:t>
            </w:r>
          </w:p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ВТС 2402</w:t>
            </w:r>
          </w:p>
        </w:tc>
        <w:tc>
          <w:tcPr>
            <w:tcW w:w="1060" w:type="dxa"/>
            <w:vAlign w:val="center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3158" w:type="dxa"/>
          </w:tcPr>
          <w:p w:rsidR="008B720B" w:rsidRPr="0081220B" w:rsidRDefault="008B720B" w:rsidP="0006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Гомбоев </w:t>
            </w:r>
            <w:proofErr w:type="spellStart"/>
            <w:r>
              <w:rPr>
                <w:rFonts w:ascii="Times New Roman" w:hAnsi="Times New Roman" w:cs="Times New Roman"/>
              </w:rPr>
              <w:t>Солбон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Гунгарович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заместитель начальника отдела информационных систем</w:t>
            </w:r>
          </w:p>
        </w:tc>
      </w:tr>
      <w:tr w:rsidR="008B720B" w:rsidTr="00060F43">
        <w:tc>
          <w:tcPr>
            <w:tcW w:w="675" w:type="dxa"/>
            <w:vMerge w:val="restart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65" w:type="dxa"/>
            <w:vMerge w:val="restart"/>
          </w:tcPr>
          <w:p w:rsidR="008B720B" w:rsidRPr="0081220B" w:rsidRDefault="008B720B" w:rsidP="00060F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Ведение лицевых счетов юридических лиц (филиалов) и санкционирование операций при казначейском сопровождении государственных контрактов </w:t>
            </w:r>
            <w:r>
              <w:rPr>
                <w:rFonts w:ascii="Times New Roman" w:hAnsi="Times New Roman" w:cs="Times New Roman"/>
              </w:rPr>
              <w:lastRenderedPageBreak/>
              <w:t>(договоров), соглашений.</w:t>
            </w:r>
          </w:p>
        </w:tc>
        <w:tc>
          <w:tcPr>
            <w:tcW w:w="1513" w:type="dxa"/>
            <w:vAlign w:val="center"/>
          </w:tcPr>
          <w:p w:rsidR="008B7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22-27-61</w:t>
            </w:r>
          </w:p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ВТС 3301</w:t>
            </w:r>
          </w:p>
        </w:tc>
        <w:tc>
          <w:tcPr>
            <w:tcW w:w="1060" w:type="dxa"/>
            <w:vAlign w:val="center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3158" w:type="dxa"/>
          </w:tcPr>
          <w:p w:rsidR="008B720B" w:rsidRPr="0081220B" w:rsidRDefault="008B720B" w:rsidP="0006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Бобоева Светлана Анатольевна – начальник отдела расходов</w:t>
            </w:r>
          </w:p>
        </w:tc>
      </w:tr>
      <w:tr w:rsidR="008B720B" w:rsidTr="00060F43">
        <w:tc>
          <w:tcPr>
            <w:tcW w:w="675" w:type="dxa"/>
            <w:vMerge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vMerge/>
          </w:tcPr>
          <w:p w:rsidR="008B720B" w:rsidRPr="0081220B" w:rsidRDefault="008B720B" w:rsidP="00060F4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vAlign w:val="center"/>
          </w:tcPr>
          <w:p w:rsidR="008B7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22-36-07</w:t>
            </w:r>
          </w:p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ВТС 3302</w:t>
            </w:r>
          </w:p>
        </w:tc>
        <w:tc>
          <w:tcPr>
            <w:tcW w:w="1060" w:type="dxa"/>
            <w:vAlign w:val="center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3158" w:type="dxa"/>
          </w:tcPr>
          <w:p w:rsidR="008B720B" w:rsidRPr="0081220B" w:rsidRDefault="008B720B" w:rsidP="00060F4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Тапхаева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Надежда Сергеевна – заместитель начальника отдела расходов</w:t>
            </w:r>
          </w:p>
        </w:tc>
      </w:tr>
      <w:tr w:rsidR="008B720B" w:rsidTr="00060F43">
        <w:tc>
          <w:tcPr>
            <w:tcW w:w="675" w:type="dxa"/>
            <w:vMerge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vMerge/>
          </w:tcPr>
          <w:p w:rsidR="008B720B" w:rsidRPr="0081220B" w:rsidRDefault="008B720B" w:rsidP="00060F4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vAlign w:val="center"/>
          </w:tcPr>
          <w:p w:rsidR="008B7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22-36-07</w:t>
            </w:r>
          </w:p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ВТС 3303</w:t>
            </w:r>
          </w:p>
        </w:tc>
        <w:tc>
          <w:tcPr>
            <w:tcW w:w="1060" w:type="dxa"/>
            <w:vAlign w:val="center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3158" w:type="dxa"/>
          </w:tcPr>
          <w:p w:rsidR="008B720B" w:rsidRPr="0081220B" w:rsidRDefault="008B720B" w:rsidP="0006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Назарова Ольга Иннокентьевна – заместитель начальника отдела расходов</w:t>
            </w:r>
          </w:p>
        </w:tc>
      </w:tr>
      <w:tr w:rsidR="008B720B" w:rsidTr="00060F43">
        <w:tc>
          <w:tcPr>
            <w:tcW w:w="675" w:type="dxa"/>
            <w:vMerge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vMerge/>
          </w:tcPr>
          <w:p w:rsidR="008B720B" w:rsidRPr="0081220B" w:rsidRDefault="008B720B" w:rsidP="00060F4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vAlign w:val="center"/>
          </w:tcPr>
          <w:p w:rsidR="008B7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22-36-92</w:t>
            </w:r>
          </w:p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ВТС 3315</w:t>
            </w:r>
          </w:p>
        </w:tc>
        <w:tc>
          <w:tcPr>
            <w:tcW w:w="1060" w:type="dxa"/>
            <w:vAlign w:val="center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3158" w:type="dxa"/>
          </w:tcPr>
          <w:p w:rsidR="008B720B" w:rsidRPr="0081220B" w:rsidRDefault="008B720B" w:rsidP="0006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Никонова Анна Михайловна – старший казначей отдела расходов</w:t>
            </w:r>
          </w:p>
        </w:tc>
      </w:tr>
      <w:tr w:rsidR="008B720B" w:rsidTr="00060F43">
        <w:tc>
          <w:tcPr>
            <w:tcW w:w="675" w:type="dxa"/>
            <w:vMerge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vMerge/>
          </w:tcPr>
          <w:p w:rsidR="008B720B" w:rsidRPr="0081220B" w:rsidRDefault="008B720B" w:rsidP="00060F4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vAlign w:val="center"/>
          </w:tcPr>
          <w:p w:rsidR="008B7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22-36-08</w:t>
            </w:r>
          </w:p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ВТС 3306</w:t>
            </w:r>
          </w:p>
        </w:tc>
        <w:tc>
          <w:tcPr>
            <w:tcW w:w="1060" w:type="dxa"/>
            <w:vAlign w:val="center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3158" w:type="dxa"/>
          </w:tcPr>
          <w:p w:rsidR="008B720B" w:rsidRPr="0081220B" w:rsidRDefault="008B720B" w:rsidP="00060F4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Алсаева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Туяна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Дашинимаевна – казначей отдела расходов</w:t>
            </w:r>
          </w:p>
        </w:tc>
      </w:tr>
      <w:tr w:rsidR="008B720B" w:rsidTr="00060F43">
        <w:tc>
          <w:tcPr>
            <w:tcW w:w="675" w:type="dxa"/>
            <w:vMerge w:val="restart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65" w:type="dxa"/>
            <w:vMerge w:val="restart"/>
          </w:tcPr>
          <w:p w:rsidR="008B720B" w:rsidRDefault="008B720B" w:rsidP="00060F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и консультативная помощь сотрудникам организации-клиента по технологическим вопросам работы в ППО «СУФД».</w:t>
            </w:r>
          </w:p>
          <w:p w:rsidR="008B720B" w:rsidRPr="00381DB7" w:rsidRDefault="008B720B" w:rsidP="00060F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Разрешение вопросов, связанных с технологическими процессами при использовании прикладных информационных систем.</w:t>
            </w:r>
          </w:p>
          <w:p w:rsidR="008B720B" w:rsidRPr="00381DB7" w:rsidRDefault="008B720B" w:rsidP="00060F4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vAlign w:val="center"/>
          </w:tcPr>
          <w:p w:rsidR="008B7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22-30-33</w:t>
            </w:r>
          </w:p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ВТС 3501</w:t>
            </w:r>
          </w:p>
        </w:tc>
        <w:tc>
          <w:tcPr>
            <w:tcW w:w="1060" w:type="dxa"/>
            <w:vAlign w:val="center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3158" w:type="dxa"/>
          </w:tcPr>
          <w:p w:rsidR="008B720B" w:rsidRPr="0081220B" w:rsidRDefault="008B720B" w:rsidP="0006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Храмцова Наталья Борисовна – начальник отдела технологического обеспечения</w:t>
            </w:r>
          </w:p>
        </w:tc>
      </w:tr>
      <w:tr w:rsidR="008B720B" w:rsidTr="00060F43">
        <w:tc>
          <w:tcPr>
            <w:tcW w:w="675" w:type="dxa"/>
            <w:vMerge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vMerge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vAlign w:val="center"/>
          </w:tcPr>
          <w:p w:rsidR="008B7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22-30-33</w:t>
            </w:r>
          </w:p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ВТС 3502</w:t>
            </w:r>
          </w:p>
        </w:tc>
        <w:tc>
          <w:tcPr>
            <w:tcW w:w="1060" w:type="dxa"/>
            <w:vAlign w:val="center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3158" w:type="dxa"/>
          </w:tcPr>
          <w:p w:rsidR="008B720B" w:rsidRPr="0081220B" w:rsidRDefault="008B720B" w:rsidP="0006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Будаев Алексей </w:t>
            </w:r>
            <w:proofErr w:type="spellStart"/>
            <w:r>
              <w:rPr>
                <w:rFonts w:ascii="Times New Roman" w:hAnsi="Times New Roman" w:cs="Times New Roman"/>
              </w:rPr>
              <w:t>Баорисович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заместитель начальника отдела технологического обеспечения</w:t>
            </w:r>
          </w:p>
        </w:tc>
      </w:tr>
      <w:tr w:rsidR="008B720B" w:rsidTr="00060F43">
        <w:tc>
          <w:tcPr>
            <w:tcW w:w="675" w:type="dxa"/>
            <w:vMerge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vMerge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vAlign w:val="center"/>
          </w:tcPr>
          <w:p w:rsidR="008B7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22-30-65</w:t>
            </w:r>
          </w:p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ВТС 3507</w:t>
            </w:r>
          </w:p>
        </w:tc>
        <w:tc>
          <w:tcPr>
            <w:tcW w:w="1060" w:type="dxa"/>
            <w:vAlign w:val="center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3158" w:type="dxa"/>
          </w:tcPr>
          <w:p w:rsidR="008B720B" w:rsidRPr="0081220B" w:rsidRDefault="008B720B" w:rsidP="0006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Батуев </w:t>
            </w:r>
            <w:proofErr w:type="spellStart"/>
            <w:r>
              <w:rPr>
                <w:rFonts w:ascii="Times New Roman" w:hAnsi="Times New Roman" w:cs="Times New Roman"/>
              </w:rPr>
              <w:t>Баир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Мункуевич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главный специалист-эксперт отдела технологического обеспечения</w:t>
            </w:r>
          </w:p>
        </w:tc>
      </w:tr>
      <w:tr w:rsidR="008B720B" w:rsidTr="00060F43">
        <w:tc>
          <w:tcPr>
            <w:tcW w:w="675" w:type="dxa"/>
            <w:vMerge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5" w:type="dxa"/>
            <w:vMerge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vAlign w:val="center"/>
          </w:tcPr>
          <w:p w:rsidR="008B7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22-33-54</w:t>
            </w:r>
          </w:p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ВТС 3508</w:t>
            </w:r>
          </w:p>
        </w:tc>
        <w:tc>
          <w:tcPr>
            <w:tcW w:w="1060" w:type="dxa"/>
            <w:vAlign w:val="center"/>
          </w:tcPr>
          <w:p w:rsidR="008B720B" w:rsidRPr="0081220B" w:rsidRDefault="008B720B" w:rsidP="00060F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3158" w:type="dxa"/>
          </w:tcPr>
          <w:p w:rsidR="008B720B" w:rsidRPr="0081220B" w:rsidRDefault="008B720B" w:rsidP="00060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Ванчикова </w:t>
            </w:r>
            <w:proofErr w:type="spellStart"/>
            <w:r>
              <w:rPr>
                <w:rFonts w:ascii="Times New Roman" w:hAnsi="Times New Roman" w:cs="Times New Roman"/>
              </w:rPr>
              <w:t>Туяна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Петровна – ведущий специалист-эксперт отдела технологического обеспечения</w:t>
            </w:r>
          </w:p>
        </w:tc>
      </w:tr>
    </w:tbl>
    <w:p w:rsidR="008B720B" w:rsidRPr="0081220B" w:rsidRDefault="008B720B" w:rsidP="008B72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F602E" w:rsidRDefault="008B720B"/>
    <w:sectPr w:rsidR="005F6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B"/>
    <w:rsid w:val="008B720B"/>
    <w:rsid w:val="00933631"/>
    <w:rsid w:val="00C70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Цыбиков Баир Викторович</dc:creator>
  <cp:lastModifiedBy>Цыбиков Баир Викторович</cp:lastModifiedBy>
  <cp:revision>1</cp:revision>
  <cp:lastPrinted>2016-07-05T06:33:00Z</cp:lastPrinted>
  <dcterms:created xsi:type="dcterms:W3CDTF">2016-07-05T06:33:00Z</dcterms:created>
  <dcterms:modified xsi:type="dcterms:W3CDTF">2016-07-05T06:39:00Z</dcterms:modified>
</cp:coreProperties>
</file>